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5E7" w:rsidRPr="000D55E7" w:rsidRDefault="000D55E7" w:rsidP="000D55E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30"/>
          <w:sz w:val="28"/>
          <w:szCs w:val="28"/>
          <w:lang w:val="uk-UA" w:eastAsia="ru-RU"/>
        </w:rPr>
      </w:pPr>
      <w:r w:rsidRPr="000D55E7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28625" cy="581025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55E7" w:rsidRPr="000D55E7" w:rsidRDefault="000D55E7" w:rsidP="000D55E7">
      <w:pPr>
        <w:keepNext/>
        <w:spacing w:before="120" w:after="6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val="uk-UA" w:eastAsia="ru-RU"/>
        </w:rPr>
      </w:pPr>
      <w:r w:rsidRPr="000D55E7"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val="uk-UA" w:eastAsia="ru-RU"/>
        </w:rPr>
        <w:t>Україна</w:t>
      </w:r>
    </w:p>
    <w:p w:rsidR="000D55E7" w:rsidRPr="000D55E7" w:rsidRDefault="000D55E7" w:rsidP="000D55E7">
      <w:pPr>
        <w:spacing w:before="12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color w:val="000000"/>
          <w:spacing w:val="40"/>
          <w:sz w:val="28"/>
          <w:szCs w:val="28"/>
          <w:lang w:val="uk-UA" w:eastAsia="ru-RU"/>
        </w:rPr>
      </w:pPr>
      <w:r w:rsidRPr="000D55E7">
        <w:rPr>
          <w:rFonts w:ascii="Times New Roman" w:eastAsia="Times New Roman" w:hAnsi="Times New Roman"/>
          <w:b/>
          <w:bCs/>
          <w:color w:val="000000"/>
          <w:spacing w:val="40"/>
          <w:sz w:val="28"/>
          <w:szCs w:val="28"/>
          <w:lang w:val="uk-UA" w:eastAsia="ru-RU"/>
        </w:rPr>
        <w:t xml:space="preserve">КОЗЕЛЕЦЬКА СЕЛИЩНА РАДА </w:t>
      </w:r>
    </w:p>
    <w:p w:rsidR="000D55E7" w:rsidRPr="000D55E7" w:rsidRDefault="000D55E7" w:rsidP="000D55E7">
      <w:pPr>
        <w:spacing w:before="12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color w:val="000000"/>
          <w:spacing w:val="40"/>
          <w:sz w:val="28"/>
          <w:szCs w:val="28"/>
          <w:lang w:val="uk-UA" w:eastAsia="ru-RU"/>
        </w:rPr>
      </w:pPr>
      <w:r w:rsidRPr="000D55E7">
        <w:rPr>
          <w:rFonts w:ascii="Times New Roman" w:eastAsia="Times New Roman" w:hAnsi="Times New Roman"/>
          <w:b/>
          <w:bCs/>
          <w:color w:val="000000"/>
          <w:spacing w:val="40"/>
          <w:sz w:val="28"/>
          <w:szCs w:val="28"/>
          <w:lang w:eastAsia="ru-RU"/>
        </w:rPr>
        <w:t xml:space="preserve">ЧЕРНІГІВСЬКОГО РАЙОНУ </w:t>
      </w:r>
      <w:r w:rsidR="00722C4A">
        <w:rPr>
          <w:rFonts w:ascii="Times New Roman" w:eastAsia="Times New Roman" w:hAnsi="Times New Roman"/>
          <w:b/>
          <w:bCs/>
          <w:color w:val="000000"/>
          <w:spacing w:val="40"/>
          <w:sz w:val="28"/>
          <w:szCs w:val="28"/>
          <w:lang w:eastAsia="ru-RU"/>
        </w:rPr>
        <w:t xml:space="preserve"> </w:t>
      </w:r>
      <w:r w:rsidRPr="000D55E7">
        <w:rPr>
          <w:rFonts w:ascii="Times New Roman" w:eastAsia="Times New Roman" w:hAnsi="Times New Roman"/>
          <w:b/>
          <w:bCs/>
          <w:color w:val="000000"/>
          <w:spacing w:val="40"/>
          <w:sz w:val="28"/>
          <w:szCs w:val="28"/>
          <w:lang w:val="uk-UA" w:eastAsia="ru-RU"/>
        </w:rPr>
        <w:t>ЧЕРНІГІВСЬКОЇ ОБЛАСТІ</w:t>
      </w:r>
    </w:p>
    <w:p w:rsidR="000D55E7" w:rsidRPr="000D55E7" w:rsidRDefault="000D55E7" w:rsidP="000D55E7">
      <w:pPr>
        <w:spacing w:before="12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color w:val="000000"/>
          <w:spacing w:val="40"/>
          <w:sz w:val="28"/>
          <w:szCs w:val="28"/>
          <w:lang w:val="uk-UA" w:eastAsia="ru-RU"/>
        </w:rPr>
      </w:pPr>
      <w:r w:rsidRPr="000D55E7">
        <w:rPr>
          <w:rFonts w:ascii="Times New Roman" w:eastAsia="Times New Roman" w:hAnsi="Times New Roman"/>
          <w:b/>
          <w:bCs/>
          <w:color w:val="000000"/>
          <w:spacing w:val="40"/>
          <w:sz w:val="28"/>
          <w:szCs w:val="28"/>
          <w:lang w:val="uk-UA" w:eastAsia="ru-RU"/>
        </w:rPr>
        <w:t>Виконавчий комітет</w:t>
      </w:r>
    </w:p>
    <w:p w:rsidR="000D55E7" w:rsidRPr="000D55E7" w:rsidRDefault="000D55E7" w:rsidP="000D55E7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/>
          <w:b/>
          <w:caps/>
          <w:color w:val="000000"/>
          <w:spacing w:val="100"/>
          <w:sz w:val="28"/>
          <w:szCs w:val="28"/>
          <w:lang w:val="uk-UA" w:eastAsia="ru-RU"/>
        </w:rPr>
      </w:pPr>
      <w:r w:rsidRPr="000D55E7">
        <w:rPr>
          <w:rFonts w:ascii="Times New Roman" w:eastAsia="Times New Roman" w:hAnsi="Times New Roman"/>
          <w:b/>
          <w:caps/>
          <w:color w:val="000000"/>
          <w:spacing w:val="100"/>
          <w:sz w:val="28"/>
          <w:szCs w:val="28"/>
          <w:lang w:val="uk-UA" w:eastAsia="ru-RU"/>
        </w:rPr>
        <w:t>РІШЕННЯ</w:t>
      </w:r>
    </w:p>
    <w:p w:rsidR="000D55E7" w:rsidRPr="000D55E7" w:rsidRDefault="000D55E7" w:rsidP="000D55E7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29</w:t>
      </w:r>
      <w:r w:rsidRPr="000D55E7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липня 2022 року</w:t>
      </w:r>
    </w:p>
    <w:p w:rsidR="000D55E7" w:rsidRPr="000D55E7" w:rsidRDefault="000D55E7" w:rsidP="000D55E7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proofErr w:type="spellStart"/>
      <w:r w:rsidRPr="000D55E7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смт</w:t>
      </w:r>
      <w:proofErr w:type="spellEnd"/>
      <w:r w:rsidRPr="000D55E7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. Козелець</w:t>
      </w:r>
    </w:p>
    <w:p w:rsidR="000D55E7" w:rsidRPr="000D55E7" w:rsidRDefault="000D55E7" w:rsidP="000D55E7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0D55E7" w:rsidRPr="000D55E7" w:rsidRDefault="000D55E7" w:rsidP="000D55E7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0D55E7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 xml:space="preserve">№ </w:t>
      </w:r>
      <w:r w:rsidR="00722C4A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>546</w:t>
      </w:r>
      <w:r w:rsidRPr="000D55E7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>-3</w:t>
      </w:r>
      <w:r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>5</w:t>
      </w:r>
      <w:r w:rsidRPr="000D55E7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>/VIII</w:t>
      </w:r>
    </w:p>
    <w:p w:rsidR="00E74AC6" w:rsidRPr="00A20246" w:rsidRDefault="00E74AC6" w:rsidP="00E74AC6">
      <w:pPr>
        <w:pStyle w:val="Default"/>
        <w:rPr>
          <w:sz w:val="28"/>
          <w:szCs w:val="28"/>
          <w:lang w:val="uk-UA"/>
        </w:rPr>
      </w:pPr>
    </w:p>
    <w:p w:rsidR="00E74AC6" w:rsidRPr="000D55E7" w:rsidRDefault="006D01BB" w:rsidP="002745A4">
      <w:pPr>
        <w:pStyle w:val="Default"/>
        <w:rPr>
          <w:color w:val="auto"/>
          <w:sz w:val="28"/>
          <w:szCs w:val="28"/>
          <w:lang w:val="uk-UA"/>
        </w:rPr>
      </w:pPr>
      <w:r w:rsidRPr="000D55E7">
        <w:rPr>
          <w:color w:val="auto"/>
          <w:sz w:val="28"/>
          <w:szCs w:val="28"/>
          <w:lang w:val="uk-UA"/>
        </w:rPr>
        <w:t>Про надання дозволу</w:t>
      </w:r>
      <w:r w:rsidR="007564D8" w:rsidRPr="000D55E7">
        <w:rPr>
          <w:color w:val="auto"/>
          <w:sz w:val="28"/>
          <w:szCs w:val="28"/>
          <w:lang w:val="uk-UA"/>
        </w:rPr>
        <w:t xml:space="preserve"> гр. </w:t>
      </w:r>
      <w:r w:rsidR="000D55E7">
        <w:rPr>
          <w:color w:val="auto"/>
          <w:sz w:val="28"/>
          <w:szCs w:val="28"/>
          <w:lang w:val="uk-UA"/>
        </w:rPr>
        <w:t>Шульзі О.М.</w:t>
      </w:r>
      <w:r w:rsidRPr="000D55E7">
        <w:rPr>
          <w:color w:val="auto"/>
          <w:sz w:val="28"/>
          <w:szCs w:val="28"/>
          <w:lang w:val="uk-UA"/>
        </w:rPr>
        <w:br/>
        <w:t>на перепоховання</w:t>
      </w:r>
      <w:r w:rsidR="00D5204E">
        <w:rPr>
          <w:color w:val="auto"/>
          <w:sz w:val="28"/>
          <w:szCs w:val="28"/>
          <w:lang w:val="uk-UA"/>
        </w:rPr>
        <w:t xml:space="preserve"> </w:t>
      </w:r>
      <w:bookmarkStart w:id="0" w:name="_GoBack"/>
      <w:bookmarkEnd w:id="0"/>
      <w:r w:rsidR="00BF1B33">
        <w:rPr>
          <w:color w:val="auto"/>
          <w:sz w:val="28"/>
          <w:szCs w:val="28"/>
          <w:lang w:val="uk-UA"/>
        </w:rPr>
        <w:t xml:space="preserve">останків загиблого </w:t>
      </w:r>
      <w:r w:rsidR="000D55E7">
        <w:rPr>
          <w:color w:val="auto"/>
          <w:sz w:val="28"/>
          <w:szCs w:val="28"/>
          <w:lang w:val="uk-UA"/>
        </w:rPr>
        <w:t>Шульги Я.М.</w:t>
      </w:r>
    </w:p>
    <w:p w:rsidR="002745A4" w:rsidRPr="00A20246" w:rsidRDefault="002745A4" w:rsidP="002745A4">
      <w:pPr>
        <w:pStyle w:val="Default"/>
        <w:rPr>
          <w:sz w:val="28"/>
          <w:szCs w:val="28"/>
          <w:lang w:val="uk-UA"/>
        </w:rPr>
      </w:pPr>
    </w:p>
    <w:p w:rsidR="00E42612" w:rsidRDefault="006D01BB" w:rsidP="00E42612">
      <w:pPr>
        <w:pStyle w:val="Default"/>
        <w:ind w:firstLine="851"/>
        <w:jc w:val="both"/>
        <w:rPr>
          <w:rFonts w:eastAsia="Calibri"/>
          <w:color w:val="auto"/>
          <w:sz w:val="28"/>
          <w:szCs w:val="28"/>
          <w:lang w:val="uk-UA"/>
        </w:rPr>
      </w:pPr>
      <w:r w:rsidRPr="006D01BB">
        <w:rPr>
          <w:rFonts w:eastAsia="Calibri"/>
          <w:color w:val="auto"/>
          <w:sz w:val="28"/>
          <w:szCs w:val="28"/>
          <w:lang w:val="uk-UA"/>
        </w:rPr>
        <w:t xml:space="preserve">Відповідно до ст. 40, 52 Закону України «Про місцеве самоврядування в Україні», ст. 21 Закону України «Про поховання та похоронну справу», розглянувши заяву гр. </w:t>
      </w:r>
      <w:r w:rsidR="000D55E7">
        <w:rPr>
          <w:rFonts w:eastAsia="Calibri"/>
          <w:color w:val="auto"/>
          <w:sz w:val="28"/>
          <w:szCs w:val="28"/>
          <w:lang w:val="uk-UA"/>
        </w:rPr>
        <w:t xml:space="preserve">Шульги Ольги </w:t>
      </w:r>
      <w:r w:rsidR="008E0A7A">
        <w:rPr>
          <w:rFonts w:eastAsia="Calibri"/>
          <w:color w:val="auto"/>
          <w:sz w:val="28"/>
          <w:szCs w:val="28"/>
          <w:lang w:val="uk-UA"/>
        </w:rPr>
        <w:t>Миколаївни</w:t>
      </w:r>
      <w:r w:rsidRPr="006D01BB">
        <w:rPr>
          <w:rFonts w:eastAsia="Calibri"/>
          <w:color w:val="auto"/>
          <w:sz w:val="28"/>
          <w:szCs w:val="28"/>
          <w:lang w:val="uk-UA"/>
        </w:rPr>
        <w:t xml:space="preserve"> та додані до неї документи, </w:t>
      </w:r>
      <w:r w:rsidR="004D7234">
        <w:rPr>
          <w:rFonts w:eastAsia="Calibri"/>
          <w:color w:val="auto"/>
          <w:sz w:val="28"/>
          <w:szCs w:val="28"/>
          <w:lang w:val="uk-UA"/>
        </w:rPr>
        <w:t xml:space="preserve">враховуючи </w:t>
      </w:r>
      <w:r w:rsidRPr="004D7234">
        <w:rPr>
          <w:rFonts w:eastAsia="Calibri"/>
          <w:color w:val="auto"/>
          <w:sz w:val="28"/>
          <w:szCs w:val="28"/>
          <w:lang w:val="uk-UA"/>
        </w:rPr>
        <w:t xml:space="preserve">погодження </w:t>
      </w:r>
      <w:r w:rsidR="004D7234">
        <w:rPr>
          <w:rFonts w:eastAsia="Calibri"/>
          <w:color w:val="auto"/>
          <w:sz w:val="28"/>
          <w:szCs w:val="28"/>
          <w:lang w:val="uk-UA"/>
        </w:rPr>
        <w:t xml:space="preserve">Головного управління </w:t>
      </w:r>
      <w:proofErr w:type="spellStart"/>
      <w:r w:rsidR="004D7234">
        <w:rPr>
          <w:rFonts w:eastAsia="Calibri"/>
          <w:color w:val="auto"/>
          <w:sz w:val="28"/>
          <w:szCs w:val="28"/>
          <w:lang w:val="uk-UA"/>
        </w:rPr>
        <w:t>Д</w:t>
      </w:r>
      <w:r w:rsidR="007564D8" w:rsidRPr="004D7234">
        <w:rPr>
          <w:rFonts w:eastAsia="Calibri"/>
          <w:color w:val="auto"/>
          <w:sz w:val="28"/>
          <w:szCs w:val="28"/>
          <w:lang w:val="uk-UA"/>
        </w:rPr>
        <w:t>ержпродспоживслужби</w:t>
      </w:r>
      <w:proofErr w:type="spellEnd"/>
      <w:r w:rsidR="007564D8" w:rsidRPr="004D7234">
        <w:rPr>
          <w:rFonts w:eastAsia="Calibri"/>
          <w:color w:val="auto"/>
          <w:sz w:val="28"/>
          <w:szCs w:val="28"/>
          <w:lang w:val="uk-UA"/>
        </w:rPr>
        <w:t xml:space="preserve"> в Чернігівській області</w:t>
      </w:r>
      <w:r w:rsidRPr="007564D8">
        <w:rPr>
          <w:rFonts w:eastAsia="Calibri"/>
          <w:color w:val="auto"/>
          <w:sz w:val="28"/>
          <w:szCs w:val="28"/>
          <w:lang w:val="uk-UA"/>
        </w:rPr>
        <w:t>,</w:t>
      </w:r>
      <w:r w:rsidR="00A4087C" w:rsidRPr="006D01BB">
        <w:rPr>
          <w:rFonts w:eastAsia="Calibri"/>
          <w:color w:val="auto"/>
          <w:sz w:val="28"/>
          <w:szCs w:val="28"/>
          <w:lang w:val="uk-UA"/>
        </w:rPr>
        <w:t xml:space="preserve"> виконавчий комітет вирішив: </w:t>
      </w:r>
    </w:p>
    <w:p w:rsidR="00A536A8" w:rsidRDefault="00E42612" w:rsidP="00A536A8">
      <w:pPr>
        <w:pStyle w:val="Default"/>
        <w:ind w:firstLine="851"/>
        <w:jc w:val="both"/>
        <w:rPr>
          <w:color w:val="202020"/>
          <w:sz w:val="28"/>
          <w:szCs w:val="28"/>
          <w:lang w:val="uk-UA"/>
        </w:rPr>
      </w:pPr>
      <w:r>
        <w:rPr>
          <w:rFonts w:eastAsia="Calibri"/>
          <w:color w:val="auto"/>
          <w:sz w:val="28"/>
          <w:szCs w:val="28"/>
          <w:lang w:val="uk-UA"/>
        </w:rPr>
        <w:t xml:space="preserve">1. </w:t>
      </w:r>
      <w:r w:rsidR="006D01BB" w:rsidRPr="004D7234">
        <w:rPr>
          <w:sz w:val="28"/>
          <w:szCs w:val="28"/>
          <w:lang w:val="uk-UA"/>
        </w:rPr>
        <w:t xml:space="preserve">Дозволити гр. </w:t>
      </w:r>
      <w:r w:rsidR="008E0A7A" w:rsidRPr="004D7234">
        <w:rPr>
          <w:sz w:val="28"/>
          <w:szCs w:val="28"/>
          <w:lang w:val="uk-UA"/>
        </w:rPr>
        <w:t>Шульзі Ользі Миколаївні</w:t>
      </w:r>
      <w:r w:rsidR="006D01BB" w:rsidRPr="004D7234">
        <w:rPr>
          <w:sz w:val="28"/>
          <w:szCs w:val="28"/>
          <w:lang w:val="uk-UA"/>
        </w:rPr>
        <w:t xml:space="preserve"> провести перепоховання </w:t>
      </w:r>
      <w:r>
        <w:rPr>
          <w:sz w:val="28"/>
          <w:szCs w:val="28"/>
          <w:lang w:val="uk-UA"/>
        </w:rPr>
        <w:t>останків загиблого</w:t>
      </w:r>
      <w:r w:rsidR="008E0A7A" w:rsidRPr="004D7234">
        <w:rPr>
          <w:sz w:val="28"/>
          <w:szCs w:val="28"/>
          <w:lang w:val="uk-UA"/>
        </w:rPr>
        <w:t xml:space="preserve"> Шульги Ярослава Михайловича</w:t>
      </w:r>
      <w:r w:rsidR="006D01BB" w:rsidRPr="004D7234">
        <w:rPr>
          <w:sz w:val="28"/>
          <w:szCs w:val="28"/>
          <w:lang w:val="uk-UA"/>
        </w:rPr>
        <w:t>, як</w:t>
      </w:r>
      <w:r w:rsidR="008E0A7A" w:rsidRPr="004D7234">
        <w:rPr>
          <w:sz w:val="28"/>
          <w:szCs w:val="28"/>
          <w:lang w:val="uk-UA"/>
        </w:rPr>
        <w:t>ий</w:t>
      </w:r>
      <w:r w:rsidR="00991724">
        <w:rPr>
          <w:sz w:val="28"/>
          <w:szCs w:val="28"/>
          <w:lang w:val="uk-UA"/>
        </w:rPr>
        <w:t xml:space="preserve"> </w:t>
      </w:r>
      <w:r w:rsidR="00354271">
        <w:rPr>
          <w:sz w:val="28"/>
          <w:szCs w:val="28"/>
          <w:lang w:val="uk-UA"/>
        </w:rPr>
        <w:t xml:space="preserve">був </w:t>
      </w:r>
      <w:r w:rsidR="006D01BB" w:rsidRPr="004D7234">
        <w:rPr>
          <w:sz w:val="28"/>
          <w:szCs w:val="28"/>
          <w:lang w:val="uk-UA"/>
        </w:rPr>
        <w:t>похован</w:t>
      </w:r>
      <w:r w:rsidR="008E0A7A" w:rsidRPr="004D7234">
        <w:rPr>
          <w:sz w:val="28"/>
          <w:szCs w:val="28"/>
          <w:lang w:val="uk-UA"/>
        </w:rPr>
        <w:t>ий</w:t>
      </w:r>
      <w:r w:rsidR="00991724">
        <w:rPr>
          <w:sz w:val="28"/>
          <w:szCs w:val="28"/>
          <w:lang w:val="uk-UA"/>
        </w:rPr>
        <w:t xml:space="preserve">               </w:t>
      </w:r>
      <w:r w:rsidR="00354271" w:rsidRPr="004D7234">
        <w:rPr>
          <w:sz w:val="28"/>
          <w:szCs w:val="28"/>
          <w:lang w:val="uk-UA"/>
        </w:rPr>
        <w:t xml:space="preserve">23 березня 2022 </w:t>
      </w:r>
      <w:r w:rsidR="004B487F">
        <w:rPr>
          <w:sz w:val="28"/>
          <w:szCs w:val="28"/>
          <w:lang w:val="uk-UA"/>
        </w:rPr>
        <w:t xml:space="preserve">року </w:t>
      </w:r>
      <w:r w:rsidR="006D01BB" w:rsidRPr="004D7234">
        <w:rPr>
          <w:sz w:val="28"/>
          <w:szCs w:val="28"/>
          <w:lang w:val="uk-UA"/>
        </w:rPr>
        <w:t xml:space="preserve">на території </w:t>
      </w:r>
      <w:proofErr w:type="spellStart"/>
      <w:r w:rsidR="008E0A7A" w:rsidRPr="004D7234">
        <w:rPr>
          <w:sz w:val="28"/>
          <w:szCs w:val="28"/>
          <w:lang w:val="uk-UA"/>
        </w:rPr>
        <w:t>Козелецького</w:t>
      </w:r>
      <w:proofErr w:type="spellEnd"/>
      <w:r w:rsidR="008E0A7A" w:rsidRPr="004D7234">
        <w:rPr>
          <w:sz w:val="28"/>
          <w:szCs w:val="28"/>
          <w:lang w:val="uk-UA"/>
        </w:rPr>
        <w:t xml:space="preserve"> кладовища по вул. </w:t>
      </w:r>
      <w:r w:rsidR="005A555B">
        <w:rPr>
          <w:sz w:val="28"/>
          <w:szCs w:val="28"/>
          <w:lang w:val="uk-UA"/>
        </w:rPr>
        <w:t xml:space="preserve">Свято-Преображенській </w:t>
      </w:r>
      <w:r w:rsidR="008E0A7A" w:rsidRPr="004D7234">
        <w:rPr>
          <w:sz w:val="28"/>
          <w:szCs w:val="28"/>
          <w:lang w:val="uk-UA"/>
        </w:rPr>
        <w:t>на територію кладовища в м. Чернігів</w:t>
      </w:r>
      <w:r w:rsidR="004D7234">
        <w:rPr>
          <w:sz w:val="28"/>
          <w:szCs w:val="28"/>
          <w:lang w:val="uk-UA"/>
        </w:rPr>
        <w:t xml:space="preserve"> Чернігівської області</w:t>
      </w:r>
      <w:r w:rsidR="006D01BB" w:rsidRPr="004D7234">
        <w:rPr>
          <w:sz w:val="28"/>
          <w:szCs w:val="28"/>
          <w:lang w:val="uk-UA"/>
        </w:rPr>
        <w:t>.</w:t>
      </w:r>
      <w:r w:rsidR="006D01BB" w:rsidRPr="004D7234">
        <w:rPr>
          <w:color w:val="202020"/>
          <w:sz w:val="28"/>
          <w:szCs w:val="28"/>
          <w:lang w:val="uk-UA"/>
        </w:rPr>
        <w:t> </w:t>
      </w:r>
    </w:p>
    <w:p w:rsidR="00C77CE9" w:rsidRDefault="00A536A8" w:rsidP="00C77CE9">
      <w:pPr>
        <w:pStyle w:val="Default"/>
        <w:ind w:firstLine="851"/>
        <w:jc w:val="both"/>
        <w:rPr>
          <w:sz w:val="28"/>
          <w:szCs w:val="28"/>
          <w:lang w:val="uk-UA"/>
        </w:rPr>
      </w:pPr>
      <w:r>
        <w:rPr>
          <w:color w:val="202020"/>
          <w:sz w:val="28"/>
          <w:szCs w:val="28"/>
          <w:lang w:val="uk-UA"/>
        </w:rPr>
        <w:t xml:space="preserve">2. </w:t>
      </w:r>
      <w:r w:rsidR="006D01BB" w:rsidRPr="004D7234">
        <w:rPr>
          <w:rFonts w:eastAsia="Times New Roman"/>
          <w:color w:val="202020"/>
          <w:sz w:val="28"/>
          <w:szCs w:val="28"/>
          <w:lang w:val="uk-UA" w:eastAsia="ru-RU"/>
        </w:rPr>
        <w:t xml:space="preserve">Перепоховання здійснити за рахунок коштів </w:t>
      </w:r>
      <w:r w:rsidR="008E0A7A" w:rsidRPr="004D7234">
        <w:rPr>
          <w:sz w:val="28"/>
          <w:szCs w:val="28"/>
          <w:lang w:val="uk-UA"/>
        </w:rPr>
        <w:t>заявника.</w:t>
      </w:r>
    </w:p>
    <w:p w:rsidR="00B465F3" w:rsidRDefault="00C77CE9" w:rsidP="00C77CE9">
      <w:pPr>
        <w:pStyle w:val="Default"/>
        <w:ind w:firstLine="851"/>
        <w:jc w:val="both"/>
        <w:rPr>
          <w:rFonts w:eastAsia="Times New Roman"/>
          <w:color w:val="202020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3. </w:t>
      </w:r>
      <w:r w:rsidR="004D7234">
        <w:rPr>
          <w:sz w:val="28"/>
          <w:szCs w:val="28"/>
          <w:lang w:val="uk-UA"/>
        </w:rPr>
        <w:t xml:space="preserve">Головному управлінню </w:t>
      </w:r>
      <w:proofErr w:type="spellStart"/>
      <w:r w:rsidR="004D7234">
        <w:rPr>
          <w:sz w:val="28"/>
          <w:szCs w:val="28"/>
          <w:lang w:val="uk-UA"/>
        </w:rPr>
        <w:t>Д</w:t>
      </w:r>
      <w:r w:rsidR="007564D8" w:rsidRPr="004D7234">
        <w:rPr>
          <w:sz w:val="28"/>
          <w:szCs w:val="28"/>
          <w:lang w:val="uk-UA"/>
        </w:rPr>
        <w:t>ержпродспоживслужби</w:t>
      </w:r>
      <w:proofErr w:type="spellEnd"/>
      <w:r w:rsidR="007564D8" w:rsidRPr="004D7234">
        <w:rPr>
          <w:sz w:val="28"/>
          <w:szCs w:val="28"/>
          <w:lang w:val="uk-UA"/>
        </w:rPr>
        <w:t xml:space="preserve"> в Чернігівській області</w:t>
      </w:r>
      <w:r w:rsidR="00D43B67">
        <w:rPr>
          <w:sz w:val="28"/>
          <w:szCs w:val="28"/>
          <w:lang w:val="uk-UA"/>
        </w:rPr>
        <w:t xml:space="preserve"> </w:t>
      </w:r>
      <w:r w:rsidR="006D01BB" w:rsidRPr="004D7234">
        <w:rPr>
          <w:rFonts w:eastAsia="Times New Roman"/>
          <w:color w:val="202020"/>
          <w:sz w:val="28"/>
          <w:szCs w:val="28"/>
          <w:lang w:val="uk-UA" w:eastAsia="ru-RU"/>
        </w:rPr>
        <w:t>забезпечити присутність представника для здійснення контролю під час проведення робіт по перепохованню.</w:t>
      </w:r>
    </w:p>
    <w:p w:rsidR="00BD1A67" w:rsidRDefault="00BD1A67" w:rsidP="00C77CE9">
      <w:pPr>
        <w:pStyle w:val="Default"/>
        <w:ind w:firstLine="851"/>
        <w:jc w:val="both"/>
        <w:rPr>
          <w:rFonts w:eastAsia="Times New Roman"/>
          <w:color w:val="202020"/>
          <w:sz w:val="28"/>
          <w:szCs w:val="28"/>
          <w:lang w:val="uk-UA" w:eastAsia="ru-RU"/>
        </w:rPr>
      </w:pPr>
    </w:p>
    <w:p w:rsidR="00BD1A67" w:rsidRPr="00C77CE9" w:rsidRDefault="00BD1A67" w:rsidP="00C77CE9">
      <w:pPr>
        <w:pStyle w:val="Default"/>
        <w:ind w:firstLine="851"/>
        <w:jc w:val="both"/>
        <w:rPr>
          <w:rFonts w:eastAsia="Calibri"/>
          <w:color w:val="auto"/>
          <w:sz w:val="28"/>
          <w:szCs w:val="28"/>
          <w:lang w:val="uk-UA"/>
        </w:rPr>
      </w:pPr>
    </w:p>
    <w:p w:rsidR="008E0A7A" w:rsidRPr="004D7234" w:rsidRDefault="008E0A7A" w:rsidP="008E0A7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D7234">
        <w:rPr>
          <w:rFonts w:ascii="Times New Roman" w:hAnsi="Times New Roman"/>
          <w:sz w:val="28"/>
          <w:szCs w:val="28"/>
          <w:lang w:val="uk-UA"/>
        </w:rPr>
        <w:t xml:space="preserve">Селищний голова                                                   </w:t>
      </w:r>
      <w:r w:rsidR="00BD1A67"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4D7234">
        <w:rPr>
          <w:rFonts w:ascii="Times New Roman" w:hAnsi="Times New Roman"/>
          <w:sz w:val="28"/>
          <w:szCs w:val="28"/>
          <w:lang w:val="uk-UA"/>
        </w:rPr>
        <w:t xml:space="preserve">          Валентин БРИГИНЕЦЬ</w:t>
      </w:r>
    </w:p>
    <w:sectPr w:rsidR="008E0A7A" w:rsidRPr="004D7234" w:rsidSect="00722C4A">
      <w:pgSz w:w="11906" w:h="16838"/>
      <w:pgMar w:top="993" w:right="991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914C4"/>
    <w:multiLevelType w:val="multilevel"/>
    <w:tmpl w:val="A89E48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EC135E"/>
    <w:multiLevelType w:val="hybridMultilevel"/>
    <w:tmpl w:val="33CA5A9A"/>
    <w:lvl w:ilvl="0" w:tplc="B72A72B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2C9206B4"/>
    <w:multiLevelType w:val="hybridMultilevel"/>
    <w:tmpl w:val="42FC1B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8C432D"/>
    <w:multiLevelType w:val="hybridMultilevel"/>
    <w:tmpl w:val="04963204"/>
    <w:lvl w:ilvl="0" w:tplc="62248EF6">
      <w:start w:val="1"/>
      <w:numFmt w:val="decimal"/>
      <w:lvlText w:val="%1."/>
      <w:lvlJc w:val="left"/>
      <w:pPr>
        <w:ind w:left="1035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4">
    <w:nsid w:val="6DB620CF"/>
    <w:multiLevelType w:val="hybridMultilevel"/>
    <w:tmpl w:val="AB8A744E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6EE76075"/>
    <w:multiLevelType w:val="multilevel"/>
    <w:tmpl w:val="51689D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0CD3146"/>
    <w:multiLevelType w:val="hybridMultilevel"/>
    <w:tmpl w:val="F3BE5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0"/>
    <w:lvlOverride w:ilvl="0">
      <w:startOverride w:val="2"/>
    </w:lvlOverride>
  </w:num>
  <w:num w:numId="5">
    <w:abstractNumId w:val="5"/>
    <w:lvlOverride w:ilvl="0">
      <w:startOverride w:val="4"/>
    </w:lvlOverride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51790"/>
    <w:rsid w:val="0001215D"/>
    <w:rsid w:val="000463FD"/>
    <w:rsid w:val="000474B6"/>
    <w:rsid w:val="00064013"/>
    <w:rsid w:val="000D55E7"/>
    <w:rsid w:val="00134DD4"/>
    <w:rsid w:val="001459F3"/>
    <w:rsid w:val="001821A6"/>
    <w:rsid w:val="0019213F"/>
    <w:rsid w:val="001A6107"/>
    <w:rsid w:val="001B016C"/>
    <w:rsid w:val="0022333F"/>
    <w:rsid w:val="00240989"/>
    <w:rsid w:val="00246FC7"/>
    <w:rsid w:val="002670FD"/>
    <w:rsid w:val="002745A4"/>
    <w:rsid w:val="002A1300"/>
    <w:rsid w:val="002A7060"/>
    <w:rsid w:val="002B1731"/>
    <w:rsid w:val="003348A1"/>
    <w:rsid w:val="00341AD7"/>
    <w:rsid w:val="00354271"/>
    <w:rsid w:val="00354647"/>
    <w:rsid w:val="00363703"/>
    <w:rsid w:val="00392D57"/>
    <w:rsid w:val="003D74F0"/>
    <w:rsid w:val="004A2AF0"/>
    <w:rsid w:val="004B487F"/>
    <w:rsid w:val="004D7234"/>
    <w:rsid w:val="00524F95"/>
    <w:rsid w:val="00551790"/>
    <w:rsid w:val="005A555B"/>
    <w:rsid w:val="005C565F"/>
    <w:rsid w:val="00611EAA"/>
    <w:rsid w:val="0061448E"/>
    <w:rsid w:val="00640341"/>
    <w:rsid w:val="006D01BB"/>
    <w:rsid w:val="00702DDF"/>
    <w:rsid w:val="00722C4A"/>
    <w:rsid w:val="007564D8"/>
    <w:rsid w:val="007779A9"/>
    <w:rsid w:val="007E538F"/>
    <w:rsid w:val="008966D3"/>
    <w:rsid w:val="008E0A7A"/>
    <w:rsid w:val="008E4125"/>
    <w:rsid w:val="00956345"/>
    <w:rsid w:val="009755AD"/>
    <w:rsid w:val="00991724"/>
    <w:rsid w:val="009A1774"/>
    <w:rsid w:val="009C74F1"/>
    <w:rsid w:val="00A20246"/>
    <w:rsid w:val="00A31DA6"/>
    <w:rsid w:val="00A4087C"/>
    <w:rsid w:val="00A536A8"/>
    <w:rsid w:val="00A97F09"/>
    <w:rsid w:val="00AB3559"/>
    <w:rsid w:val="00AE4BE8"/>
    <w:rsid w:val="00B1654B"/>
    <w:rsid w:val="00B3539B"/>
    <w:rsid w:val="00B465F3"/>
    <w:rsid w:val="00BD1A67"/>
    <w:rsid w:val="00BF1B33"/>
    <w:rsid w:val="00C25719"/>
    <w:rsid w:val="00C77CE9"/>
    <w:rsid w:val="00C8462E"/>
    <w:rsid w:val="00CA79EE"/>
    <w:rsid w:val="00CA7EE5"/>
    <w:rsid w:val="00D214F5"/>
    <w:rsid w:val="00D43B67"/>
    <w:rsid w:val="00D5204E"/>
    <w:rsid w:val="00DC2BE0"/>
    <w:rsid w:val="00DF638A"/>
    <w:rsid w:val="00E42612"/>
    <w:rsid w:val="00E74AC6"/>
    <w:rsid w:val="00EA3902"/>
    <w:rsid w:val="00EE0BF9"/>
    <w:rsid w:val="00F11A3F"/>
    <w:rsid w:val="00FE41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65F"/>
    <w:pPr>
      <w:spacing w:after="160" w:line="259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5C565F"/>
    <w:pPr>
      <w:keepNext/>
      <w:spacing w:after="0"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408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C565F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Balloon Text"/>
    <w:basedOn w:val="a"/>
    <w:link w:val="a4"/>
    <w:uiPriority w:val="99"/>
    <w:semiHidden/>
    <w:unhideWhenUsed/>
    <w:rsid w:val="005C56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565F"/>
    <w:rPr>
      <w:rFonts w:ascii="Tahoma" w:eastAsia="Calibri" w:hAnsi="Tahoma" w:cs="Tahoma"/>
      <w:sz w:val="16"/>
      <w:szCs w:val="16"/>
    </w:rPr>
  </w:style>
  <w:style w:type="paragraph" w:styleId="a5">
    <w:name w:val="Normal (Web)"/>
    <w:basedOn w:val="a"/>
    <w:uiPriority w:val="99"/>
    <w:rsid w:val="003D74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9A1774"/>
    <w:pPr>
      <w:ind w:left="720"/>
      <w:contextualSpacing/>
    </w:pPr>
  </w:style>
  <w:style w:type="paragraph" w:customStyle="1" w:styleId="Default">
    <w:name w:val="Default"/>
    <w:rsid w:val="00E74AC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A408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No Spacing"/>
    <w:uiPriority w:val="1"/>
    <w:qFormat/>
    <w:rsid w:val="00EE0BF9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65F"/>
    <w:pPr>
      <w:spacing w:after="160" w:line="259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5C565F"/>
    <w:pPr>
      <w:keepNext/>
      <w:spacing w:after="0"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408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C565F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Balloon Text"/>
    <w:basedOn w:val="a"/>
    <w:link w:val="a4"/>
    <w:uiPriority w:val="99"/>
    <w:semiHidden/>
    <w:unhideWhenUsed/>
    <w:rsid w:val="005C56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565F"/>
    <w:rPr>
      <w:rFonts w:ascii="Tahoma" w:eastAsia="Calibri" w:hAnsi="Tahoma" w:cs="Tahoma"/>
      <w:sz w:val="16"/>
      <w:szCs w:val="16"/>
    </w:rPr>
  </w:style>
  <w:style w:type="paragraph" w:styleId="a5">
    <w:name w:val="Normal (Web)"/>
    <w:basedOn w:val="a"/>
    <w:rsid w:val="003D74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9A1774"/>
    <w:pPr>
      <w:ind w:left="720"/>
      <w:contextualSpacing/>
    </w:pPr>
  </w:style>
  <w:style w:type="paragraph" w:customStyle="1" w:styleId="Default">
    <w:name w:val="Default"/>
    <w:rsid w:val="00E74AC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A408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5776DF-773D-448C-BD38-183F7D575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Людмила</cp:lastModifiedBy>
  <cp:revision>17</cp:revision>
  <cp:lastPrinted>2019-04-09T13:46:00Z</cp:lastPrinted>
  <dcterms:created xsi:type="dcterms:W3CDTF">2022-07-29T05:29:00Z</dcterms:created>
  <dcterms:modified xsi:type="dcterms:W3CDTF">2022-07-29T05:54:00Z</dcterms:modified>
</cp:coreProperties>
</file>